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C5" w:rsidRPr="00547B4D" w:rsidRDefault="004E49AD" w:rsidP="00547B4D">
      <w:pPr>
        <w:jc w:val="center"/>
        <w:rPr>
          <w:rFonts w:ascii="Algerian" w:hAnsi="Algerian"/>
          <w:sz w:val="28"/>
          <w:szCs w:val="28"/>
        </w:rPr>
      </w:pPr>
      <w:r w:rsidRPr="00547B4D">
        <w:rPr>
          <w:rFonts w:ascii="Algerian" w:hAnsi="Algerian"/>
          <w:sz w:val="28"/>
          <w:szCs w:val="28"/>
        </w:rPr>
        <w:t xml:space="preserve">DA’AWAH COORDINATION COUNCIL OF </w:t>
      </w:r>
      <w:proofErr w:type="gramStart"/>
      <w:r w:rsidRPr="00547B4D">
        <w:rPr>
          <w:rFonts w:ascii="Algerian" w:hAnsi="Algerian"/>
          <w:sz w:val="28"/>
          <w:szCs w:val="28"/>
        </w:rPr>
        <w:t>NIGERIA</w:t>
      </w:r>
      <w:r w:rsidR="00C62A42" w:rsidRPr="00547B4D">
        <w:rPr>
          <w:rFonts w:ascii="Algerian" w:hAnsi="Algerian"/>
          <w:sz w:val="28"/>
          <w:szCs w:val="28"/>
        </w:rPr>
        <w:t>(</w:t>
      </w:r>
      <w:proofErr w:type="gramEnd"/>
      <w:r w:rsidR="00C62A42" w:rsidRPr="00547B4D">
        <w:rPr>
          <w:rFonts w:ascii="Algerian" w:hAnsi="Algerian"/>
          <w:sz w:val="28"/>
          <w:szCs w:val="28"/>
        </w:rPr>
        <w:t>DCCN)</w:t>
      </w:r>
    </w:p>
    <w:p w:rsidR="004E49AD" w:rsidRPr="00547B4D" w:rsidRDefault="00C55602" w:rsidP="00547B4D">
      <w:pPr>
        <w:jc w:val="center"/>
        <w:rPr>
          <w:rFonts w:ascii="Algerian" w:hAnsi="Algerian"/>
          <w:sz w:val="28"/>
          <w:szCs w:val="28"/>
        </w:rPr>
      </w:pPr>
      <w:r w:rsidRPr="00547B4D">
        <w:rPr>
          <w:rFonts w:ascii="Algerian" w:hAnsi="Algerian"/>
          <w:sz w:val="28"/>
          <w:szCs w:val="28"/>
        </w:rPr>
        <w:t xml:space="preserve">COMMUNIQUE </w:t>
      </w:r>
      <w:r w:rsidR="00C62A42" w:rsidRPr="00547B4D">
        <w:rPr>
          <w:rFonts w:ascii="Algerian" w:hAnsi="Algerian"/>
          <w:sz w:val="28"/>
          <w:szCs w:val="28"/>
        </w:rPr>
        <w:t>ON THE GENERAL ASSEMBLY MEETING AND NATIONAL CONFERENCE OF DCCN HELD IN KADUNA, KADUNA STATE.</w:t>
      </w:r>
    </w:p>
    <w:p w:rsidR="004E49AD" w:rsidRPr="008D6ED0" w:rsidRDefault="00C62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16D7B" w:rsidRPr="008D6ED0">
        <w:rPr>
          <w:b/>
          <w:sz w:val="28"/>
          <w:szCs w:val="28"/>
        </w:rPr>
        <w:t>ntroduction</w:t>
      </w:r>
    </w:p>
    <w:p w:rsidR="004E49AD" w:rsidRPr="008D6ED0" w:rsidRDefault="004E49AD">
      <w:pPr>
        <w:rPr>
          <w:sz w:val="28"/>
          <w:szCs w:val="28"/>
        </w:rPr>
      </w:pPr>
      <w:r w:rsidRPr="008D6ED0">
        <w:rPr>
          <w:sz w:val="28"/>
          <w:szCs w:val="28"/>
        </w:rPr>
        <w:t xml:space="preserve">The General Assembly meeting and National Conference of the Da’awah Coordination Council of Nigeria (DCCN) was held at </w:t>
      </w:r>
      <w:proofErr w:type="spellStart"/>
      <w:r w:rsidRPr="008D6ED0">
        <w:rPr>
          <w:sz w:val="28"/>
          <w:szCs w:val="28"/>
        </w:rPr>
        <w:t>Munor</w:t>
      </w:r>
      <w:proofErr w:type="spellEnd"/>
      <w:r w:rsidRPr="008D6ED0">
        <w:rPr>
          <w:sz w:val="28"/>
          <w:szCs w:val="28"/>
        </w:rPr>
        <w:t xml:space="preserve"> Lodge,</w:t>
      </w:r>
      <w:r w:rsidR="00A92CD1">
        <w:rPr>
          <w:sz w:val="28"/>
          <w:szCs w:val="28"/>
        </w:rPr>
        <w:t xml:space="preserve"> </w:t>
      </w:r>
      <w:proofErr w:type="spellStart"/>
      <w:r w:rsidR="00A92CD1">
        <w:rPr>
          <w:sz w:val="28"/>
          <w:szCs w:val="28"/>
        </w:rPr>
        <w:t>Badarawa</w:t>
      </w:r>
      <w:proofErr w:type="spellEnd"/>
      <w:r w:rsidR="00A92CD1">
        <w:rPr>
          <w:sz w:val="28"/>
          <w:szCs w:val="28"/>
        </w:rPr>
        <w:t xml:space="preserve"> Road,</w:t>
      </w:r>
      <w:r w:rsidRPr="008D6ED0">
        <w:rPr>
          <w:sz w:val="28"/>
          <w:szCs w:val="28"/>
        </w:rPr>
        <w:t xml:space="preserve"> Kaduna</w:t>
      </w:r>
      <w:r w:rsidR="00A92CD1">
        <w:rPr>
          <w:sz w:val="28"/>
          <w:szCs w:val="28"/>
        </w:rPr>
        <w:t>,</w:t>
      </w:r>
      <w:r w:rsidRPr="008D6ED0">
        <w:rPr>
          <w:sz w:val="28"/>
          <w:szCs w:val="28"/>
        </w:rPr>
        <w:t xml:space="preserve"> between 17</w:t>
      </w:r>
      <w:r w:rsidRPr="008D6ED0">
        <w:rPr>
          <w:sz w:val="28"/>
          <w:szCs w:val="28"/>
          <w:vertAlign w:val="superscript"/>
        </w:rPr>
        <w:t>th</w:t>
      </w:r>
      <w:r w:rsidRPr="008D6ED0">
        <w:rPr>
          <w:sz w:val="28"/>
          <w:szCs w:val="28"/>
        </w:rPr>
        <w:t>-20</w:t>
      </w:r>
      <w:r w:rsidRPr="008D6ED0">
        <w:rPr>
          <w:sz w:val="28"/>
          <w:szCs w:val="28"/>
          <w:vertAlign w:val="superscript"/>
        </w:rPr>
        <w:t>th</w:t>
      </w:r>
      <w:r w:rsidRPr="008D6ED0">
        <w:rPr>
          <w:sz w:val="28"/>
          <w:szCs w:val="28"/>
        </w:rPr>
        <w:t xml:space="preserve"> Jumada </w:t>
      </w:r>
      <w:proofErr w:type="spellStart"/>
      <w:r w:rsidRPr="008D6ED0">
        <w:rPr>
          <w:sz w:val="28"/>
          <w:szCs w:val="28"/>
        </w:rPr>
        <w:t>Ula</w:t>
      </w:r>
      <w:proofErr w:type="spellEnd"/>
      <w:r w:rsidRPr="008D6ED0">
        <w:rPr>
          <w:sz w:val="28"/>
          <w:szCs w:val="28"/>
        </w:rPr>
        <w:t xml:space="preserve">, 1437AH </w:t>
      </w:r>
      <w:r w:rsidR="00616D7B" w:rsidRPr="008D6ED0">
        <w:rPr>
          <w:sz w:val="28"/>
          <w:szCs w:val="28"/>
        </w:rPr>
        <w:t>(</w:t>
      </w:r>
      <w:r w:rsidRPr="008D6ED0">
        <w:rPr>
          <w:sz w:val="28"/>
          <w:szCs w:val="28"/>
        </w:rPr>
        <w:t>25</w:t>
      </w:r>
      <w:r w:rsidRPr="008D6ED0">
        <w:rPr>
          <w:sz w:val="28"/>
          <w:szCs w:val="28"/>
          <w:vertAlign w:val="superscript"/>
        </w:rPr>
        <w:t>th</w:t>
      </w:r>
      <w:r w:rsidRPr="008D6ED0">
        <w:rPr>
          <w:sz w:val="28"/>
          <w:szCs w:val="28"/>
        </w:rPr>
        <w:t>-28</w:t>
      </w:r>
      <w:r w:rsidRPr="008D6ED0">
        <w:rPr>
          <w:sz w:val="28"/>
          <w:szCs w:val="28"/>
          <w:vertAlign w:val="superscript"/>
        </w:rPr>
        <w:t>th</w:t>
      </w:r>
      <w:r w:rsidR="00616D7B" w:rsidRPr="008D6ED0">
        <w:rPr>
          <w:sz w:val="28"/>
          <w:szCs w:val="28"/>
        </w:rPr>
        <w:t xml:space="preserve"> February, 2016).</w:t>
      </w:r>
    </w:p>
    <w:p w:rsidR="005503CB" w:rsidRPr="008D6ED0" w:rsidRDefault="00616D7B">
      <w:pPr>
        <w:rPr>
          <w:sz w:val="28"/>
          <w:szCs w:val="28"/>
        </w:rPr>
      </w:pPr>
      <w:r w:rsidRPr="008D6ED0">
        <w:rPr>
          <w:sz w:val="28"/>
          <w:szCs w:val="28"/>
        </w:rPr>
        <w:t xml:space="preserve">The Conference which has its theme </w:t>
      </w:r>
      <w:r w:rsidR="00691AD9" w:rsidRPr="008D6ED0">
        <w:rPr>
          <w:sz w:val="28"/>
          <w:szCs w:val="28"/>
        </w:rPr>
        <w:t>Renaissance</w:t>
      </w:r>
      <w:r w:rsidR="00754F0C">
        <w:rPr>
          <w:sz w:val="28"/>
          <w:szCs w:val="28"/>
        </w:rPr>
        <w:t xml:space="preserve"> of Islamic Work</w:t>
      </w:r>
      <w:r w:rsidRPr="008D6ED0">
        <w:rPr>
          <w:sz w:val="28"/>
          <w:szCs w:val="28"/>
        </w:rPr>
        <w:t xml:space="preserve"> in Nigeria” sensitizing the role of Islamic Scholars and intellectuals </w:t>
      </w:r>
      <w:r w:rsidR="00691AD9" w:rsidRPr="008D6ED0">
        <w:rPr>
          <w:sz w:val="28"/>
          <w:szCs w:val="28"/>
        </w:rPr>
        <w:t xml:space="preserve">witnessed paper presentations, syndicates, discussions and elections of new executives.  </w:t>
      </w:r>
      <w:proofErr w:type="gramStart"/>
      <w:r w:rsidR="00691AD9" w:rsidRPr="008D6ED0">
        <w:rPr>
          <w:sz w:val="28"/>
          <w:szCs w:val="28"/>
        </w:rPr>
        <w:t>Muslims Scholars such as Dr.</w:t>
      </w:r>
      <w:proofErr w:type="gramEnd"/>
      <w:r w:rsidR="00691AD9" w:rsidRPr="008D6ED0">
        <w:rPr>
          <w:sz w:val="28"/>
          <w:szCs w:val="28"/>
        </w:rPr>
        <w:t xml:space="preserve">  Muhammad </w:t>
      </w:r>
      <w:proofErr w:type="spellStart"/>
      <w:r w:rsidR="00691AD9" w:rsidRPr="008D6ED0">
        <w:rPr>
          <w:sz w:val="28"/>
          <w:szCs w:val="28"/>
        </w:rPr>
        <w:t>Babangida</w:t>
      </w:r>
      <w:proofErr w:type="spellEnd"/>
      <w:r w:rsidR="00691AD9" w:rsidRPr="008D6ED0">
        <w:rPr>
          <w:sz w:val="28"/>
          <w:szCs w:val="28"/>
        </w:rPr>
        <w:t xml:space="preserve"> of </w:t>
      </w:r>
      <w:proofErr w:type="spellStart"/>
      <w:r w:rsidR="00691AD9" w:rsidRPr="008D6ED0">
        <w:rPr>
          <w:sz w:val="28"/>
          <w:szCs w:val="28"/>
        </w:rPr>
        <w:t>Bayero</w:t>
      </w:r>
      <w:proofErr w:type="spellEnd"/>
      <w:r w:rsidR="00691AD9" w:rsidRPr="008D6ED0">
        <w:rPr>
          <w:sz w:val="28"/>
          <w:szCs w:val="28"/>
        </w:rPr>
        <w:t xml:space="preserve"> University Kano</w:t>
      </w:r>
      <w:r w:rsidR="00754F0C">
        <w:rPr>
          <w:sz w:val="28"/>
          <w:szCs w:val="28"/>
        </w:rPr>
        <w:t xml:space="preserve"> (BUK)</w:t>
      </w:r>
      <w:r w:rsidR="00691AD9" w:rsidRPr="008D6ED0">
        <w:rPr>
          <w:sz w:val="28"/>
          <w:szCs w:val="28"/>
        </w:rPr>
        <w:t xml:space="preserve">, Dr. Ahmad Bello </w:t>
      </w:r>
      <w:proofErr w:type="spellStart"/>
      <w:r w:rsidR="005503CB" w:rsidRPr="008D6ED0">
        <w:rPr>
          <w:sz w:val="28"/>
          <w:szCs w:val="28"/>
        </w:rPr>
        <w:t>Dogarawa</w:t>
      </w:r>
      <w:proofErr w:type="spellEnd"/>
      <w:r w:rsidR="005503CB" w:rsidRPr="008D6ED0">
        <w:rPr>
          <w:sz w:val="28"/>
          <w:szCs w:val="28"/>
        </w:rPr>
        <w:t xml:space="preserve"> of Ahmadu Bello University</w:t>
      </w:r>
      <w:r w:rsidR="00754F0C">
        <w:rPr>
          <w:sz w:val="28"/>
          <w:szCs w:val="28"/>
        </w:rPr>
        <w:t xml:space="preserve"> (ABU)</w:t>
      </w:r>
      <w:r w:rsidR="005503CB" w:rsidRPr="008D6ED0">
        <w:rPr>
          <w:sz w:val="28"/>
          <w:szCs w:val="28"/>
        </w:rPr>
        <w:t xml:space="preserve"> Zaria, Mal.  </w:t>
      </w:r>
      <w:proofErr w:type="spellStart"/>
      <w:proofErr w:type="gramStart"/>
      <w:r w:rsidR="005503CB" w:rsidRPr="008D6ED0">
        <w:rPr>
          <w:sz w:val="28"/>
          <w:szCs w:val="28"/>
        </w:rPr>
        <w:t>Nuru</w:t>
      </w:r>
      <w:proofErr w:type="spellEnd"/>
      <w:r w:rsidR="005503CB" w:rsidRPr="008D6ED0">
        <w:rPr>
          <w:sz w:val="28"/>
          <w:szCs w:val="28"/>
        </w:rPr>
        <w:t xml:space="preserve"> Lemu of Islamic Education Trust</w:t>
      </w:r>
      <w:r w:rsidR="00754F0C">
        <w:rPr>
          <w:sz w:val="28"/>
          <w:szCs w:val="28"/>
        </w:rPr>
        <w:t xml:space="preserve"> (IET)</w:t>
      </w:r>
      <w:r w:rsidR="005503CB" w:rsidRPr="008D6ED0">
        <w:rPr>
          <w:sz w:val="28"/>
          <w:szCs w:val="28"/>
        </w:rPr>
        <w:t>, Mina, Dr.</w:t>
      </w:r>
      <w:proofErr w:type="gramEnd"/>
      <w:r w:rsidR="005503CB" w:rsidRPr="008D6ED0">
        <w:rPr>
          <w:sz w:val="28"/>
          <w:szCs w:val="28"/>
        </w:rPr>
        <w:t xml:space="preserve">  </w:t>
      </w:r>
      <w:proofErr w:type="spellStart"/>
      <w:proofErr w:type="gramStart"/>
      <w:r w:rsidR="005503CB" w:rsidRPr="008D6ED0">
        <w:rPr>
          <w:sz w:val="28"/>
          <w:szCs w:val="28"/>
        </w:rPr>
        <w:t>Yahya</w:t>
      </w:r>
      <w:proofErr w:type="spellEnd"/>
      <w:r w:rsidR="005503CB" w:rsidRPr="008D6ED0">
        <w:rPr>
          <w:sz w:val="28"/>
          <w:szCs w:val="28"/>
        </w:rPr>
        <w:t xml:space="preserve"> Mujahid of Ahmadu Bello </w:t>
      </w:r>
      <w:r w:rsidR="00754F0C">
        <w:rPr>
          <w:sz w:val="28"/>
          <w:szCs w:val="28"/>
        </w:rPr>
        <w:t>of (ABU)</w:t>
      </w:r>
      <w:r w:rsidR="005503CB" w:rsidRPr="008D6ED0">
        <w:rPr>
          <w:sz w:val="28"/>
          <w:szCs w:val="28"/>
        </w:rPr>
        <w:t xml:space="preserve"> Zaria, Engr.</w:t>
      </w:r>
      <w:proofErr w:type="gramEnd"/>
      <w:r w:rsidR="005503CB" w:rsidRPr="008D6ED0">
        <w:rPr>
          <w:sz w:val="28"/>
          <w:szCs w:val="28"/>
        </w:rPr>
        <w:t xml:space="preserve">  Ahmad Yusuf of Federal Polytechnic Bauchi</w:t>
      </w:r>
      <w:r w:rsidR="00754F0C">
        <w:rPr>
          <w:sz w:val="28"/>
          <w:szCs w:val="28"/>
        </w:rPr>
        <w:t xml:space="preserve">, presented </w:t>
      </w:r>
      <w:r w:rsidR="005503CB" w:rsidRPr="008D6ED0">
        <w:rPr>
          <w:sz w:val="28"/>
          <w:szCs w:val="28"/>
        </w:rPr>
        <w:t>papers on</w:t>
      </w:r>
      <w:r w:rsidR="00754F0C">
        <w:rPr>
          <w:sz w:val="28"/>
          <w:szCs w:val="28"/>
        </w:rPr>
        <w:t xml:space="preserve">; </w:t>
      </w:r>
      <w:r w:rsidR="005503CB" w:rsidRPr="008D6ED0">
        <w:rPr>
          <w:sz w:val="28"/>
          <w:szCs w:val="28"/>
        </w:rPr>
        <w:t>Management and Administration</w:t>
      </w:r>
      <w:r w:rsidR="00287DE6" w:rsidRPr="008D6ED0">
        <w:rPr>
          <w:sz w:val="28"/>
          <w:szCs w:val="28"/>
        </w:rPr>
        <w:t xml:space="preserve"> </w:t>
      </w:r>
      <w:proofErr w:type="spellStart"/>
      <w:r w:rsidR="00287DE6" w:rsidRPr="008D6ED0">
        <w:rPr>
          <w:sz w:val="28"/>
          <w:szCs w:val="28"/>
        </w:rPr>
        <w:t>Efficiency</w:t>
      </w:r>
      <w:proofErr w:type="gramStart"/>
      <w:r w:rsidR="00754F0C">
        <w:rPr>
          <w:sz w:val="28"/>
          <w:szCs w:val="28"/>
        </w:rPr>
        <w:t>:the</w:t>
      </w:r>
      <w:proofErr w:type="spellEnd"/>
      <w:proofErr w:type="gramEnd"/>
      <w:r w:rsidR="008148C4" w:rsidRPr="008D6ED0">
        <w:rPr>
          <w:sz w:val="28"/>
          <w:szCs w:val="28"/>
        </w:rPr>
        <w:t xml:space="preserve"> missing </w:t>
      </w:r>
      <w:r w:rsidR="00C55602" w:rsidRPr="008D6ED0">
        <w:rPr>
          <w:sz w:val="28"/>
          <w:szCs w:val="28"/>
        </w:rPr>
        <w:t>dimension</w:t>
      </w:r>
      <w:r w:rsidR="008148C4" w:rsidRPr="008D6ED0">
        <w:rPr>
          <w:sz w:val="28"/>
          <w:szCs w:val="28"/>
        </w:rPr>
        <w:t xml:space="preserve"> in Islamic Work in Nigeria, Networking and Collaboration organization</w:t>
      </w:r>
      <w:r w:rsidR="00242254">
        <w:rPr>
          <w:sz w:val="28"/>
          <w:szCs w:val="28"/>
        </w:rPr>
        <w:t xml:space="preserve"> among Islamic Organisations:</w:t>
      </w:r>
      <w:r w:rsidR="008148C4" w:rsidRPr="008D6ED0">
        <w:rPr>
          <w:sz w:val="28"/>
          <w:szCs w:val="28"/>
        </w:rPr>
        <w:t xml:space="preserve"> Issues</w:t>
      </w:r>
      <w:r w:rsidR="00242254">
        <w:rPr>
          <w:sz w:val="28"/>
          <w:szCs w:val="28"/>
        </w:rPr>
        <w:t xml:space="preserve"> and sustainability</w:t>
      </w:r>
      <w:r w:rsidR="008148C4" w:rsidRPr="008D6ED0">
        <w:rPr>
          <w:sz w:val="28"/>
          <w:szCs w:val="28"/>
        </w:rPr>
        <w:t xml:space="preserve"> and social </w:t>
      </w:r>
      <w:r w:rsidR="00242254">
        <w:rPr>
          <w:sz w:val="28"/>
          <w:szCs w:val="28"/>
        </w:rPr>
        <w:t>leadership</w:t>
      </w:r>
      <w:r w:rsidR="008148C4" w:rsidRPr="008D6ED0">
        <w:rPr>
          <w:sz w:val="28"/>
          <w:szCs w:val="28"/>
        </w:rPr>
        <w:t xml:space="preserve"> and Islamic Organizations: Sokoto Caliphate in </w:t>
      </w:r>
      <w:r w:rsidR="00242254">
        <w:rPr>
          <w:sz w:val="28"/>
          <w:szCs w:val="28"/>
        </w:rPr>
        <w:t>perspective</w:t>
      </w:r>
      <w:r w:rsidR="008148C4" w:rsidRPr="008D6ED0">
        <w:rPr>
          <w:sz w:val="28"/>
          <w:szCs w:val="28"/>
        </w:rPr>
        <w:t xml:space="preserve"> among others.</w:t>
      </w:r>
    </w:p>
    <w:p w:rsidR="009C5AAB" w:rsidRPr="008D6ED0" w:rsidRDefault="008148C4">
      <w:pPr>
        <w:rPr>
          <w:sz w:val="28"/>
          <w:szCs w:val="28"/>
        </w:rPr>
      </w:pPr>
      <w:r w:rsidRPr="008D6ED0">
        <w:rPr>
          <w:sz w:val="28"/>
          <w:szCs w:val="28"/>
        </w:rPr>
        <w:t>In attendance were Justice Abdul-</w:t>
      </w:r>
      <w:proofErr w:type="spellStart"/>
      <w:r w:rsidRPr="008D6ED0">
        <w:rPr>
          <w:sz w:val="28"/>
          <w:szCs w:val="28"/>
        </w:rPr>
        <w:t>kadiri</w:t>
      </w:r>
      <w:proofErr w:type="spellEnd"/>
      <w:r w:rsidRPr="008D6ED0">
        <w:rPr>
          <w:sz w:val="28"/>
          <w:szCs w:val="28"/>
        </w:rPr>
        <w:t xml:space="preserve"> </w:t>
      </w:r>
      <w:proofErr w:type="spellStart"/>
      <w:r w:rsidRPr="008D6ED0">
        <w:rPr>
          <w:sz w:val="28"/>
          <w:szCs w:val="28"/>
        </w:rPr>
        <w:t>Orie</w:t>
      </w:r>
      <w:proofErr w:type="spellEnd"/>
      <w:r w:rsidRPr="008D6ED0">
        <w:rPr>
          <w:sz w:val="28"/>
          <w:szCs w:val="28"/>
        </w:rPr>
        <w:t xml:space="preserve">, CON, </w:t>
      </w:r>
      <w:proofErr w:type="spellStart"/>
      <w:r w:rsidRPr="008D6ED0">
        <w:rPr>
          <w:sz w:val="28"/>
          <w:szCs w:val="28"/>
        </w:rPr>
        <w:t>Fomer</w:t>
      </w:r>
      <w:proofErr w:type="spellEnd"/>
      <w:r w:rsidR="00242254">
        <w:rPr>
          <w:sz w:val="28"/>
          <w:szCs w:val="28"/>
        </w:rPr>
        <w:t xml:space="preserve"> </w:t>
      </w:r>
      <w:proofErr w:type="gramStart"/>
      <w:r w:rsidR="00242254">
        <w:rPr>
          <w:sz w:val="28"/>
          <w:szCs w:val="28"/>
        </w:rPr>
        <w:t xml:space="preserve">Grand  </w:t>
      </w:r>
      <w:proofErr w:type="spellStart"/>
      <w:r w:rsidR="00242254">
        <w:rPr>
          <w:sz w:val="28"/>
          <w:szCs w:val="28"/>
        </w:rPr>
        <w:t>Q</w:t>
      </w:r>
      <w:r w:rsidRPr="008D6ED0">
        <w:rPr>
          <w:sz w:val="28"/>
          <w:szCs w:val="28"/>
        </w:rPr>
        <w:t>adi</w:t>
      </w:r>
      <w:proofErr w:type="spellEnd"/>
      <w:proofErr w:type="gramEnd"/>
      <w:r w:rsidRPr="008D6ED0">
        <w:rPr>
          <w:sz w:val="28"/>
          <w:szCs w:val="28"/>
        </w:rPr>
        <w:t xml:space="preserve"> of Kwara State, </w:t>
      </w:r>
      <w:r w:rsidR="009C5AAB" w:rsidRPr="008D6ED0">
        <w:rPr>
          <w:sz w:val="28"/>
          <w:szCs w:val="28"/>
        </w:rPr>
        <w:t>Sheikh Adam A</w:t>
      </w:r>
      <w:r w:rsidR="00242254">
        <w:rPr>
          <w:sz w:val="28"/>
          <w:szCs w:val="28"/>
        </w:rPr>
        <w:t>bdullahi</w:t>
      </w:r>
      <w:r w:rsidR="009C5AAB" w:rsidRPr="008D6ED0">
        <w:rPr>
          <w:sz w:val="28"/>
          <w:szCs w:val="28"/>
        </w:rPr>
        <w:t xml:space="preserve"> </w:t>
      </w:r>
      <w:proofErr w:type="spellStart"/>
      <w:r w:rsidR="009C5AAB" w:rsidRPr="008D6ED0">
        <w:rPr>
          <w:sz w:val="28"/>
          <w:szCs w:val="28"/>
        </w:rPr>
        <w:t>Idoko</w:t>
      </w:r>
      <w:proofErr w:type="spellEnd"/>
      <w:r w:rsidR="009C5AAB" w:rsidRPr="008D6ED0">
        <w:rPr>
          <w:sz w:val="28"/>
          <w:szCs w:val="28"/>
        </w:rPr>
        <w:t xml:space="preserve"> of U</w:t>
      </w:r>
      <w:r w:rsidR="00242254">
        <w:rPr>
          <w:sz w:val="28"/>
          <w:szCs w:val="28"/>
        </w:rPr>
        <w:t>niversity of</w:t>
      </w:r>
      <w:r w:rsidR="009C5AAB" w:rsidRPr="008D6ED0">
        <w:rPr>
          <w:sz w:val="28"/>
          <w:szCs w:val="28"/>
        </w:rPr>
        <w:t xml:space="preserve"> N</w:t>
      </w:r>
      <w:r w:rsidR="00242254">
        <w:rPr>
          <w:sz w:val="28"/>
          <w:szCs w:val="28"/>
        </w:rPr>
        <w:t>igeria</w:t>
      </w:r>
      <w:r w:rsidR="009C5AAB" w:rsidRPr="008D6ED0">
        <w:rPr>
          <w:sz w:val="28"/>
          <w:szCs w:val="28"/>
        </w:rPr>
        <w:t xml:space="preserve"> </w:t>
      </w:r>
      <w:proofErr w:type="spellStart"/>
      <w:r w:rsidR="009C5AAB" w:rsidRPr="008D6ED0">
        <w:rPr>
          <w:sz w:val="28"/>
          <w:szCs w:val="28"/>
        </w:rPr>
        <w:t>N</w:t>
      </w:r>
      <w:r w:rsidR="00242254">
        <w:rPr>
          <w:sz w:val="28"/>
          <w:szCs w:val="28"/>
        </w:rPr>
        <w:t>suka</w:t>
      </w:r>
      <w:proofErr w:type="spellEnd"/>
      <w:r w:rsidR="00242254">
        <w:rPr>
          <w:sz w:val="28"/>
          <w:szCs w:val="28"/>
        </w:rPr>
        <w:t xml:space="preserve"> (UNN)</w:t>
      </w:r>
      <w:r w:rsidR="009C5AAB" w:rsidRPr="008D6ED0">
        <w:rPr>
          <w:sz w:val="28"/>
          <w:szCs w:val="28"/>
        </w:rPr>
        <w:t xml:space="preserve">, Dr.  </w:t>
      </w:r>
      <w:proofErr w:type="spellStart"/>
      <w:r w:rsidR="009C5AAB" w:rsidRPr="008D6ED0">
        <w:rPr>
          <w:sz w:val="28"/>
          <w:szCs w:val="28"/>
        </w:rPr>
        <w:t>Sani</w:t>
      </w:r>
      <w:proofErr w:type="spellEnd"/>
      <w:r w:rsidR="009C5AAB" w:rsidRPr="008D6ED0">
        <w:rPr>
          <w:sz w:val="28"/>
          <w:szCs w:val="28"/>
        </w:rPr>
        <w:t xml:space="preserve"> </w:t>
      </w:r>
      <w:proofErr w:type="spellStart"/>
      <w:r w:rsidR="009C5AAB" w:rsidRPr="008D6ED0">
        <w:rPr>
          <w:sz w:val="28"/>
          <w:szCs w:val="28"/>
        </w:rPr>
        <w:t>Lugga</w:t>
      </w:r>
      <w:proofErr w:type="spellEnd"/>
      <w:r w:rsidR="009C5AAB" w:rsidRPr="008D6ED0">
        <w:rPr>
          <w:sz w:val="28"/>
          <w:szCs w:val="28"/>
        </w:rPr>
        <w:t xml:space="preserve"> </w:t>
      </w:r>
      <w:proofErr w:type="spellStart"/>
      <w:r w:rsidR="009C5AAB" w:rsidRPr="008D6ED0">
        <w:rPr>
          <w:sz w:val="28"/>
          <w:szCs w:val="28"/>
        </w:rPr>
        <w:t>Wazirin</w:t>
      </w:r>
      <w:proofErr w:type="spellEnd"/>
      <w:r w:rsidR="009C5AAB" w:rsidRPr="008D6ED0">
        <w:rPr>
          <w:sz w:val="28"/>
          <w:szCs w:val="28"/>
        </w:rPr>
        <w:t xml:space="preserve"> Katsina, Prof.  </w:t>
      </w:r>
      <w:proofErr w:type="spellStart"/>
      <w:r w:rsidR="009C5AAB" w:rsidRPr="008D6ED0">
        <w:rPr>
          <w:sz w:val="28"/>
          <w:szCs w:val="28"/>
        </w:rPr>
        <w:t>Salisu</w:t>
      </w:r>
      <w:proofErr w:type="spellEnd"/>
      <w:r w:rsidR="009C5AAB" w:rsidRPr="008D6ED0">
        <w:rPr>
          <w:sz w:val="28"/>
          <w:szCs w:val="28"/>
        </w:rPr>
        <w:t xml:space="preserve"> </w:t>
      </w:r>
      <w:proofErr w:type="spellStart"/>
      <w:r w:rsidR="009C5AAB" w:rsidRPr="008D6ED0">
        <w:rPr>
          <w:sz w:val="28"/>
          <w:szCs w:val="28"/>
        </w:rPr>
        <w:t>Shehu</w:t>
      </w:r>
      <w:proofErr w:type="spellEnd"/>
      <w:r w:rsidR="009C5AAB" w:rsidRPr="008D6ED0">
        <w:rPr>
          <w:sz w:val="28"/>
          <w:szCs w:val="28"/>
        </w:rPr>
        <w:t xml:space="preserve"> of </w:t>
      </w:r>
      <w:r w:rsidR="00242254">
        <w:rPr>
          <w:sz w:val="28"/>
          <w:szCs w:val="28"/>
        </w:rPr>
        <w:t>(</w:t>
      </w:r>
      <w:r w:rsidR="009C5AAB" w:rsidRPr="008D6ED0">
        <w:rPr>
          <w:sz w:val="28"/>
          <w:szCs w:val="28"/>
        </w:rPr>
        <w:t>B U K</w:t>
      </w:r>
      <w:r w:rsidR="00242254">
        <w:rPr>
          <w:sz w:val="28"/>
          <w:szCs w:val="28"/>
        </w:rPr>
        <w:t>)</w:t>
      </w:r>
      <w:r w:rsidR="009C5AAB" w:rsidRPr="008D6ED0">
        <w:rPr>
          <w:sz w:val="28"/>
          <w:szCs w:val="28"/>
        </w:rPr>
        <w:t>, Dr. Khalid Abubakar Aliyu Sec. Gen. J</w:t>
      </w:r>
      <w:r w:rsidR="00242254">
        <w:rPr>
          <w:sz w:val="28"/>
          <w:szCs w:val="28"/>
        </w:rPr>
        <w:t xml:space="preserve"> N </w:t>
      </w:r>
      <w:proofErr w:type="gramStart"/>
      <w:r w:rsidR="00242254">
        <w:rPr>
          <w:sz w:val="28"/>
          <w:szCs w:val="28"/>
        </w:rPr>
        <w:t>l</w:t>
      </w:r>
      <w:r w:rsidR="009C5AAB" w:rsidRPr="008D6ED0">
        <w:rPr>
          <w:sz w:val="28"/>
          <w:szCs w:val="28"/>
        </w:rPr>
        <w:t xml:space="preserve">  and</w:t>
      </w:r>
      <w:proofErr w:type="gramEnd"/>
      <w:r w:rsidR="00242254">
        <w:rPr>
          <w:sz w:val="28"/>
          <w:szCs w:val="28"/>
        </w:rPr>
        <w:t xml:space="preserve"> Dr.</w:t>
      </w:r>
      <w:r w:rsidR="009C5AAB" w:rsidRPr="008D6ED0">
        <w:rPr>
          <w:sz w:val="28"/>
          <w:szCs w:val="28"/>
        </w:rPr>
        <w:t xml:space="preserve"> Usman </w:t>
      </w:r>
      <w:proofErr w:type="spellStart"/>
      <w:r w:rsidR="009C5AAB" w:rsidRPr="008D6ED0">
        <w:rPr>
          <w:sz w:val="28"/>
          <w:szCs w:val="28"/>
        </w:rPr>
        <w:t>Bugaje</w:t>
      </w:r>
      <w:proofErr w:type="spellEnd"/>
      <w:r w:rsidR="009C5AAB" w:rsidRPr="008D6ED0">
        <w:rPr>
          <w:sz w:val="28"/>
          <w:szCs w:val="28"/>
        </w:rPr>
        <w:t>.</w:t>
      </w:r>
    </w:p>
    <w:p w:rsidR="009C5AAB" w:rsidRDefault="009C5AAB">
      <w:pPr>
        <w:rPr>
          <w:sz w:val="28"/>
          <w:szCs w:val="28"/>
        </w:rPr>
      </w:pPr>
      <w:r w:rsidRPr="008D6ED0">
        <w:rPr>
          <w:sz w:val="28"/>
          <w:szCs w:val="28"/>
        </w:rPr>
        <w:t>The conference ush</w:t>
      </w:r>
      <w:r w:rsidR="00242254">
        <w:rPr>
          <w:sz w:val="28"/>
          <w:szCs w:val="28"/>
        </w:rPr>
        <w:t>ered in ne</w:t>
      </w:r>
      <w:r w:rsidRPr="008D6ED0">
        <w:rPr>
          <w:sz w:val="28"/>
          <w:szCs w:val="28"/>
        </w:rPr>
        <w:t>w leaders</w:t>
      </w:r>
      <w:r w:rsidR="00242254">
        <w:rPr>
          <w:sz w:val="28"/>
          <w:szCs w:val="28"/>
        </w:rPr>
        <w:t xml:space="preserve"> to</w:t>
      </w:r>
      <w:r w:rsidRPr="008D6ED0">
        <w:rPr>
          <w:sz w:val="28"/>
          <w:szCs w:val="28"/>
        </w:rPr>
        <w:t xml:space="preserve"> run the affairs of the council for four years under the leadership of Engr.  Lawal Maidoki as the President</w:t>
      </w:r>
      <w:r w:rsidR="00C847B9">
        <w:rPr>
          <w:sz w:val="28"/>
          <w:szCs w:val="28"/>
        </w:rPr>
        <w:t>,</w:t>
      </w:r>
      <w:r w:rsidRPr="008D6ED0">
        <w:rPr>
          <w:sz w:val="28"/>
          <w:szCs w:val="28"/>
        </w:rPr>
        <w:t xml:space="preserve"> others include</w:t>
      </w:r>
      <w:r w:rsidR="00C847B9">
        <w:rPr>
          <w:sz w:val="28"/>
          <w:szCs w:val="28"/>
        </w:rPr>
        <w:t xml:space="preserve">s: </w:t>
      </w:r>
      <w:proofErr w:type="spellStart"/>
      <w:r w:rsidR="00C847B9">
        <w:rPr>
          <w:sz w:val="28"/>
          <w:szCs w:val="28"/>
        </w:rPr>
        <w:t>Ustaz</w:t>
      </w:r>
      <w:proofErr w:type="spellEnd"/>
      <w:r w:rsidR="00C847B9">
        <w:rPr>
          <w:sz w:val="28"/>
          <w:szCs w:val="28"/>
        </w:rPr>
        <w:t xml:space="preserve"> </w:t>
      </w:r>
      <w:proofErr w:type="spellStart"/>
      <w:r w:rsidR="00C847B9">
        <w:rPr>
          <w:sz w:val="28"/>
          <w:szCs w:val="28"/>
        </w:rPr>
        <w:t>Barister</w:t>
      </w:r>
      <w:proofErr w:type="spellEnd"/>
      <w:r w:rsidR="00C847B9">
        <w:rPr>
          <w:sz w:val="28"/>
          <w:szCs w:val="28"/>
        </w:rPr>
        <w:t xml:space="preserve"> </w:t>
      </w:r>
      <w:proofErr w:type="spellStart"/>
      <w:r w:rsidR="00C847B9">
        <w:rPr>
          <w:sz w:val="28"/>
          <w:szCs w:val="28"/>
        </w:rPr>
        <w:t>Nurudeen</w:t>
      </w:r>
      <w:proofErr w:type="spellEnd"/>
      <w:r w:rsidR="00C847B9">
        <w:rPr>
          <w:sz w:val="28"/>
          <w:szCs w:val="28"/>
        </w:rPr>
        <w:t xml:space="preserve"> </w:t>
      </w:r>
      <w:proofErr w:type="spellStart"/>
      <w:r w:rsidR="00C847B9">
        <w:rPr>
          <w:sz w:val="28"/>
          <w:szCs w:val="28"/>
        </w:rPr>
        <w:t>Asonuge</w:t>
      </w:r>
      <w:proofErr w:type="spellEnd"/>
      <w:r w:rsidR="00C847B9">
        <w:rPr>
          <w:sz w:val="28"/>
          <w:szCs w:val="28"/>
        </w:rPr>
        <w:t xml:space="preserve"> as Vice president, Engr. Ahmad Y. Jumba as Sec. Gen. and other </w:t>
      </w:r>
      <w:proofErr w:type="spellStart"/>
      <w:r w:rsidR="00C847B9">
        <w:rPr>
          <w:sz w:val="28"/>
          <w:szCs w:val="28"/>
        </w:rPr>
        <w:t>execo</w:t>
      </w:r>
      <w:proofErr w:type="spellEnd"/>
      <w:r w:rsidR="00C847B9">
        <w:rPr>
          <w:sz w:val="28"/>
          <w:szCs w:val="28"/>
        </w:rPr>
        <w:t xml:space="preserve"> members.</w:t>
      </w:r>
    </w:p>
    <w:p w:rsidR="00C847B9" w:rsidRDefault="00C847B9">
      <w:pPr>
        <w:rPr>
          <w:sz w:val="28"/>
          <w:szCs w:val="28"/>
        </w:rPr>
      </w:pPr>
    </w:p>
    <w:p w:rsidR="00C847B9" w:rsidRDefault="00C847B9">
      <w:pPr>
        <w:rPr>
          <w:sz w:val="28"/>
          <w:szCs w:val="28"/>
        </w:rPr>
      </w:pPr>
    </w:p>
    <w:p w:rsidR="00C847B9" w:rsidRDefault="00C847B9">
      <w:pPr>
        <w:rPr>
          <w:sz w:val="28"/>
          <w:szCs w:val="28"/>
        </w:rPr>
      </w:pPr>
    </w:p>
    <w:p w:rsidR="009C5AAB" w:rsidRDefault="009C5AAB">
      <w:pPr>
        <w:rPr>
          <w:sz w:val="28"/>
          <w:szCs w:val="28"/>
        </w:rPr>
      </w:pPr>
      <w:r w:rsidRPr="008D6ED0">
        <w:rPr>
          <w:sz w:val="28"/>
          <w:szCs w:val="28"/>
        </w:rPr>
        <w:t>At th</w:t>
      </w:r>
      <w:r w:rsidR="00C847B9">
        <w:rPr>
          <w:sz w:val="28"/>
          <w:szCs w:val="28"/>
        </w:rPr>
        <w:t>e end, the conference resolved</w:t>
      </w:r>
      <w:r w:rsidRPr="008D6ED0">
        <w:rPr>
          <w:sz w:val="28"/>
          <w:szCs w:val="28"/>
        </w:rPr>
        <w:t xml:space="preserve"> as </w:t>
      </w:r>
      <w:r w:rsidR="00C847B9">
        <w:rPr>
          <w:sz w:val="28"/>
          <w:szCs w:val="28"/>
        </w:rPr>
        <w:t>follow</w:t>
      </w:r>
      <w:r w:rsidRPr="008D6ED0">
        <w:rPr>
          <w:sz w:val="28"/>
          <w:szCs w:val="28"/>
        </w:rPr>
        <w:t>s</w:t>
      </w:r>
      <w:r w:rsidR="00431655">
        <w:rPr>
          <w:sz w:val="28"/>
          <w:szCs w:val="28"/>
        </w:rPr>
        <w:t>:</w:t>
      </w:r>
    </w:p>
    <w:p w:rsidR="00431655" w:rsidRDefault="00431655">
      <w:pPr>
        <w:rPr>
          <w:sz w:val="28"/>
          <w:szCs w:val="28"/>
        </w:rPr>
      </w:pPr>
      <w:r>
        <w:rPr>
          <w:sz w:val="28"/>
          <w:szCs w:val="28"/>
        </w:rPr>
        <w:t>That:</w:t>
      </w:r>
    </w:p>
    <w:p w:rsidR="00751805" w:rsidRDefault="00751805" w:rsidP="0075180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 xml:space="preserve">Muslim Organizations in Nigeria have contributed in the </w:t>
      </w:r>
      <w:r w:rsidR="00C847B9">
        <w:rPr>
          <w:sz w:val="28"/>
          <w:szCs w:val="28"/>
        </w:rPr>
        <w:t>development</w:t>
      </w:r>
      <w:r w:rsidRPr="008D6ED0">
        <w:rPr>
          <w:sz w:val="28"/>
          <w:szCs w:val="28"/>
        </w:rPr>
        <w:t xml:space="preserve"> of Education and Da</w:t>
      </w:r>
      <w:r w:rsidR="00C847B9">
        <w:rPr>
          <w:sz w:val="28"/>
          <w:szCs w:val="28"/>
        </w:rPr>
        <w:t>’</w:t>
      </w:r>
      <w:r w:rsidRPr="008D6ED0">
        <w:rPr>
          <w:sz w:val="28"/>
          <w:szCs w:val="28"/>
        </w:rPr>
        <w:t>awah</w:t>
      </w:r>
      <w:r w:rsidR="00431655">
        <w:rPr>
          <w:sz w:val="28"/>
          <w:szCs w:val="28"/>
        </w:rPr>
        <w:t xml:space="preserve"> (propagation)</w:t>
      </w:r>
      <w:r w:rsidR="00C847B9">
        <w:rPr>
          <w:sz w:val="28"/>
          <w:szCs w:val="28"/>
        </w:rPr>
        <w:t xml:space="preserve"> work</w:t>
      </w:r>
      <w:r w:rsidRPr="008D6ED0">
        <w:rPr>
          <w:sz w:val="28"/>
          <w:szCs w:val="28"/>
        </w:rPr>
        <w:t xml:space="preserve"> for the progress of the Umma</w:t>
      </w:r>
      <w:r w:rsidR="00C847B9">
        <w:rPr>
          <w:sz w:val="28"/>
          <w:szCs w:val="28"/>
        </w:rPr>
        <w:t>h</w:t>
      </w:r>
      <w:r w:rsidR="00431655">
        <w:rPr>
          <w:sz w:val="28"/>
          <w:szCs w:val="28"/>
        </w:rPr>
        <w:t xml:space="preserve"> (community)</w:t>
      </w:r>
      <w:r w:rsidRPr="008D6ED0">
        <w:rPr>
          <w:sz w:val="28"/>
          <w:szCs w:val="28"/>
        </w:rPr>
        <w:t xml:space="preserve"> and Nigeria at large</w:t>
      </w:r>
      <w:r w:rsidR="00C55602" w:rsidRPr="008D6ED0">
        <w:rPr>
          <w:sz w:val="28"/>
          <w:szCs w:val="28"/>
        </w:rPr>
        <w:t>.</w:t>
      </w:r>
    </w:p>
    <w:p w:rsidR="00C847B9" w:rsidRPr="008D6ED0" w:rsidRDefault="00C847B9" w:rsidP="00C847B9">
      <w:pPr>
        <w:pStyle w:val="ListParagraph"/>
        <w:rPr>
          <w:sz w:val="28"/>
          <w:szCs w:val="28"/>
        </w:rPr>
      </w:pPr>
    </w:p>
    <w:p w:rsidR="007A0B31" w:rsidRDefault="00431655" w:rsidP="007A0B3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51805" w:rsidRPr="008D6ED0">
        <w:rPr>
          <w:sz w:val="28"/>
          <w:szCs w:val="28"/>
        </w:rPr>
        <w:t>raise be to Alla</w:t>
      </w:r>
      <w:r>
        <w:rPr>
          <w:sz w:val="28"/>
          <w:szCs w:val="28"/>
        </w:rPr>
        <w:t>h, there is significance progress</w:t>
      </w:r>
      <w:r w:rsidR="00751805" w:rsidRPr="008D6ED0">
        <w:rPr>
          <w:sz w:val="28"/>
          <w:szCs w:val="28"/>
        </w:rPr>
        <w:t xml:space="preserve"> in </w:t>
      </w:r>
      <w:r w:rsidRPr="008D6ED0">
        <w:rPr>
          <w:sz w:val="28"/>
          <w:szCs w:val="28"/>
        </w:rPr>
        <w:t>Co</w:t>
      </w:r>
      <w:r>
        <w:rPr>
          <w:sz w:val="28"/>
          <w:szCs w:val="28"/>
        </w:rPr>
        <w:t>o</w:t>
      </w:r>
      <w:r w:rsidRPr="008D6ED0">
        <w:rPr>
          <w:sz w:val="28"/>
          <w:szCs w:val="28"/>
        </w:rPr>
        <w:t>peration</w:t>
      </w:r>
      <w:r>
        <w:rPr>
          <w:sz w:val="28"/>
          <w:szCs w:val="28"/>
        </w:rPr>
        <w:t xml:space="preserve"> and collaboration</w:t>
      </w:r>
      <w:r w:rsidR="00C43D42">
        <w:rPr>
          <w:sz w:val="28"/>
          <w:szCs w:val="28"/>
        </w:rPr>
        <w:t xml:space="preserve"> </w:t>
      </w:r>
      <w:r w:rsidR="00A12810" w:rsidRPr="008D6ED0">
        <w:rPr>
          <w:sz w:val="28"/>
          <w:szCs w:val="28"/>
        </w:rPr>
        <w:t>of Islamic Organization</w:t>
      </w:r>
      <w:r>
        <w:rPr>
          <w:sz w:val="28"/>
          <w:szCs w:val="28"/>
        </w:rPr>
        <w:t>s,</w:t>
      </w:r>
      <w:r w:rsidR="00C43D42">
        <w:rPr>
          <w:sz w:val="28"/>
          <w:szCs w:val="28"/>
        </w:rPr>
        <w:t xml:space="preserve"> </w:t>
      </w:r>
      <w:r w:rsidR="00C55602" w:rsidRPr="008D6ED0">
        <w:rPr>
          <w:sz w:val="28"/>
          <w:szCs w:val="28"/>
        </w:rPr>
        <w:t>although</w:t>
      </w:r>
      <w:r w:rsidR="00A12810" w:rsidRPr="008D6ED0">
        <w:rPr>
          <w:sz w:val="28"/>
          <w:szCs w:val="28"/>
        </w:rPr>
        <w:t xml:space="preserve"> there is room for improveme</w:t>
      </w:r>
      <w:r>
        <w:rPr>
          <w:sz w:val="28"/>
          <w:szCs w:val="28"/>
        </w:rPr>
        <w:t>nt and therefore</w:t>
      </w:r>
      <w:r w:rsidR="00C71657">
        <w:rPr>
          <w:sz w:val="28"/>
          <w:szCs w:val="28"/>
        </w:rPr>
        <w:t>,</w:t>
      </w:r>
      <w:r>
        <w:rPr>
          <w:sz w:val="28"/>
          <w:szCs w:val="28"/>
        </w:rPr>
        <w:t xml:space="preserve"> call on all to</w:t>
      </w:r>
      <w:r w:rsidR="00C43D42">
        <w:rPr>
          <w:sz w:val="28"/>
          <w:szCs w:val="28"/>
        </w:rPr>
        <w:t xml:space="preserve"> </w:t>
      </w:r>
      <w:r>
        <w:rPr>
          <w:sz w:val="28"/>
          <w:szCs w:val="28"/>
        </w:rPr>
        <w:t>assist</w:t>
      </w:r>
      <w:r w:rsidR="00C71657">
        <w:rPr>
          <w:sz w:val="28"/>
          <w:szCs w:val="28"/>
        </w:rPr>
        <w:t xml:space="preserve"> in coming together to strengthen the</w:t>
      </w:r>
      <w:r w:rsidR="00A12810" w:rsidRPr="008D6ED0">
        <w:rPr>
          <w:sz w:val="28"/>
          <w:szCs w:val="28"/>
        </w:rPr>
        <w:t xml:space="preserve"> ‘Ummah’</w:t>
      </w:r>
      <w:r w:rsidR="00C71657">
        <w:rPr>
          <w:sz w:val="28"/>
          <w:szCs w:val="28"/>
        </w:rPr>
        <w:t xml:space="preserve"> and Nigerian in Unity and peaceful </w:t>
      </w:r>
      <w:r w:rsidR="007A0B31">
        <w:rPr>
          <w:sz w:val="28"/>
          <w:szCs w:val="28"/>
        </w:rPr>
        <w:t>co-existence</w:t>
      </w:r>
      <w:r w:rsidR="00C55602" w:rsidRPr="008D6ED0">
        <w:rPr>
          <w:sz w:val="28"/>
          <w:szCs w:val="28"/>
        </w:rPr>
        <w:t>.</w:t>
      </w:r>
    </w:p>
    <w:p w:rsidR="007A0B31" w:rsidRPr="007A0B31" w:rsidRDefault="007A0B31" w:rsidP="007A0B31">
      <w:pPr>
        <w:pStyle w:val="ListParagraph"/>
        <w:rPr>
          <w:sz w:val="28"/>
          <w:szCs w:val="28"/>
        </w:rPr>
      </w:pPr>
    </w:p>
    <w:p w:rsidR="007A0B31" w:rsidRDefault="00A12810" w:rsidP="007A0B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 xml:space="preserve">On </w:t>
      </w:r>
      <w:r w:rsidR="007A0B31">
        <w:rPr>
          <w:sz w:val="28"/>
          <w:szCs w:val="28"/>
        </w:rPr>
        <w:t>challenges</w:t>
      </w:r>
      <w:r w:rsidRPr="008D6ED0">
        <w:rPr>
          <w:sz w:val="28"/>
          <w:szCs w:val="28"/>
        </w:rPr>
        <w:t xml:space="preserve"> facing Nigeria </w:t>
      </w:r>
      <w:r w:rsidR="007A0B31">
        <w:rPr>
          <w:sz w:val="28"/>
          <w:szCs w:val="28"/>
        </w:rPr>
        <w:t>in Education,</w:t>
      </w:r>
      <w:r w:rsidRPr="008D6ED0">
        <w:rPr>
          <w:sz w:val="28"/>
          <w:szCs w:val="28"/>
        </w:rPr>
        <w:t xml:space="preserve"> security and </w:t>
      </w:r>
      <w:r w:rsidR="00C55602" w:rsidRPr="008D6ED0">
        <w:rPr>
          <w:sz w:val="28"/>
          <w:szCs w:val="28"/>
        </w:rPr>
        <w:t>poverty</w:t>
      </w:r>
      <w:r w:rsidR="00C43D42">
        <w:rPr>
          <w:sz w:val="28"/>
          <w:szCs w:val="28"/>
        </w:rPr>
        <w:t xml:space="preserve"> </w:t>
      </w:r>
      <w:r w:rsidR="007A0B31" w:rsidRPr="008D6ED0">
        <w:rPr>
          <w:sz w:val="28"/>
          <w:szCs w:val="28"/>
        </w:rPr>
        <w:t>among others</w:t>
      </w:r>
      <w:r w:rsidR="00BC4422" w:rsidRPr="008D6ED0">
        <w:rPr>
          <w:sz w:val="28"/>
          <w:szCs w:val="28"/>
        </w:rPr>
        <w:t xml:space="preserve"> should be ta</w:t>
      </w:r>
      <w:r w:rsidR="00C55602" w:rsidRPr="008D6ED0">
        <w:rPr>
          <w:sz w:val="28"/>
          <w:szCs w:val="28"/>
        </w:rPr>
        <w:t>c</w:t>
      </w:r>
      <w:r w:rsidR="007A0B31">
        <w:rPr>
          <w:sz w:val="28"/>
          <w:szCs w:val="28"/>
        </w:rPr>
        <w:t>kle head on by all and sundry</w:t>
      </w:r>
      <w:r w:rsidR="00BC4422" w:rsidRPr="008D6ED0">
        <w:rPr>
          <w:sz w:val="28"/>
          <w:szCs w:val="28"/>
        </w:rPr>
        <w:t>.</w:t>
      </w:r>
    </w:p>
    <w:p w:rsidR="007A0B31" w:rsidRPr="007A0B31" w:rsidRDefault="007A0B31" w:rsidP="007A0B31">
      <w:pPr>
        <w:pStyle w:val="ListParagraph"/>
        <w:rPr>
          <w:sz w:val="28"/>
          <w:szCs w:val="28"/>
        </w:rPr>
      </w:pPr>
    </w:p>
    <w:p w:rsidR="00A12810" w:rsidRDefault="007A0B31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BC4422" w:rsidRPr="008D6ED0">
        <w:rPr>
          <w:sz w:val="28"/>
          <w:szCs w:val="28"/>
        </w:rPr>
        <w:t>pledge o</w:t>
      </w:r>
      <w:r>
        <w:rPr>
          <w:sz w:val="28"/>
          <w:szCs w:val="28"/>
        </w:rPr>
        <w:t>ur</w:t>
      </w:r>
      <w:r w:rsidR="00BC4422" w:rsidRPr="008D6ED0">
        <w:rPr>
          <w:sz w:val="28"/>
          <w:szCs w:val="28"/>
        </w:rPr>
        <w:t xml:space="preserve"> support</w:t>
      </w:r>
      <w:r>
        <w:rPr>
          <w:sz w:val="28"/>
          <w:szCs w:val="28"/>
        </w:rPr>
        <w:t>s</w:t>
      </w:r>
      <w:r w:rsidR="00BC4422" w:rsidRPr="008D6ED0">
        <w:rPr>
          <w:sz w:val="28"/>
          <w:szCs w:val="28"/>
        </w:rPr>
        <w:t xml:space="preserve"> to Muslim Leadership in the Country under the Sultan and Muslim Scholars</w:t>
      </w:r>
      <w:r>
        <w:rPr>
          <w:sz w:val="28"/>
          <w:szCs w:val="28"/>
        </w:rPr>
        <w:t xml:space="preserve"> in bringing the current abused</w:t>
      </w:r>
      <w:r w:rsidR="00BC4422" w:rsidRPr="008D6ED0">
        <w:rPr>
          <w:sz w:val="28"/>
          <w:szCs w:val="28"/>
        </w:rPr>
        <w:t xml:space="preserve"> Almajiri system into</w:t>
      </w:r>
      <w:r>
        <w:rPr>
          <w:sz w:val="28"/>
          <w:szCs w:val="28"/>
        </w:rPr>
        <w:t xml:space="preserve"> its proper</w:t>
      </w:r>
      <w:r w:rsidR="00BC4422" w:rsidRPr="008D6ED0">
        <w:rPr>
          <w:sz w:val="28"/>
          <w:szCs w:val="28"/>
        </w:rPr>
        <w:t xml:space="preserve"> perspective</w:t>
      </w:r>
      <w:r>
        <w:rPr>
          <w:sz w:val="28"/>
          <w:szCs w:val="28"/>
        </w:rPr>
        <w:t>,</w:t>
      </w:r>
      <w:r w:rsidR="00BC4422" w:rsidRPr="008D6ED0">
        <w:rPr>
          <w:sz w:val="28"/>
          <w:szCs w:val="28"/>
        </w:rPr>
        <w:t xml:space="preserve"> while calling on all Government agencies to be </w:t>
      </w:r>
      <w:r>
        <w:rPr>
          <w:sz w:val="28"/>
          <w:szCs w:val="28"/>
        </w:rPr>
        <w:t>pragmatic and sincere</w:t>
      </w:r>
      <w:r w:rsidR="00BC4422" w:rsidRPr="008D6ED0">
        <w:rPr>
          <w:sz w:val="28"/>
          <w:szCs w:val="28"/>
        </w:rPr>
        <w:t xml:space="preserve"> in implementation of government policies in Education</w:t>
      </w:r>
      <w:r w:rsidR="00C55602" w:rsidRPr="008D6ED0">
        <w:rPr>
          <w:sz w:val="28"/>
          <w:szCs w:val="28"/>
        </w:rPr>
        <w:t>.</w:t>
      </w:r>
    </w:p>
    <w:p w:rsidR="007A0B31" w:rsidRPr="007A0B31" w:rsidRDefault="007A0B31" w:rsidP="007A0B31">
      <w:pPr>
        <w:pStyle w:val="ListParagraph"/>
        <w:rPr>
          <w:sz w:val="28"/>
          <w:szCs w:val="28"/>
        </w:rPr>
      </w:pPr>
    </w:p>
    <w:p w:rsidR="00BC4422" w:rsidRDefault="00BC4422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We call all Nigerians to support</w:t>
      </w:r>
      <w:r w:rsidR="007A0B31">
        <w:rPr>
          <w:sz w:val="28"/>
          <w:szCs w:val="28"/>
        </w:rPr>
        <w:t xml:space="preserve"> government efforts towards fight</w:t>
      </w:r>
      <w:r w:rsidRPr="008D6ED0">
        <w:rPr>
          <w:sz w:val="28"/>
          <w:szCs w:val="28"/>
        </w:rPr>
        <w:t>ing corruption and restoring</w:t>
      </w:r>
      <w:r w:rsidR="008E542F" w:rsidRPr="008D6ED0">
        <w:rPr>
          <w:sz w:val="28"/>
          <w:szCs w:val="28"/>
        </w:rPr>
        <w:t xml:space="preserve"> peace in the Country.  Therefore</w:t>
      </w:r>
      <w:r w:rsidR="007A0B31">
        <w:rPr>
          <w:sz w:val="28"/>
          <w:szCs w:val="28"/>
        </w:rPr>
        <w:t>,</w:t>
      </w:r>
      <w:r w:rsidR="008E542F" w:rsidRPr="008D6ED0">
        <w:rPr>
          <w:sz w:val="28"/>
          <w:szCs w:val="28"/>
        </w:rPr>
        <w:t xml:space="preserve"> all </w:t>
      </w:r>
      <w:r w:rsidR="007A0B31" w:rsidRPr="008D6ED0">
        <w:rPr>
          <w:sz w:val="28"/>
          <w:szCs w:val="28"/>
        </w:rPr>
        <w:t>aggrieved</w:t>
      </w:r>
      <w:r w:rsidR="008E542F" w:rsidRPr="008D6ED0">
        <w:rPr>
          <w:sz w:val="28"/>
          <w:szCs w:val="28"/>
        </w:rPr>
        <w:t xml:space="preserve"> are hereby call to seat with government and resolve issues without </w:t>
      </w:r>
      <w:r w:rsidR="00661770">
        <w:rPr>
          <w:sz w:val="28"/>
          <w:szCs w:val="28"/>
        </w:rPr>
        <w:t>shedding</w:t>
      </w:r>
      <w:r w:rsidR="00C43D42">
        <w:rPr>
          <w:sz w:val="28"/>
          <w:szCs w:val="28"/>
        </w:rPr>
        <w:t xml:space="preserve"> </w:t>
      </w:r>
      <w:r w:rsidR="008E542F" w:rsidRPr="008D6ED0">
        <w:rPr>
          <w:sz w:val="28"/>
          <w:szCs w:val="28"/>
        </w:rPr>
        <w:t>innocent blood.</w:t>
      </w:r>
    </w:p>
    <w:p w:rsidR="00661770" w:rsidRPr="00661770" w:rsidRDefault="00661770" w:rsidP="00661770">
      <w:pPr>
        <w:pStyle w:val="ListParagraph"/>
        <w:rPr>
          <w:sz w:val="28"/>
          <w:szCs w:val="28"/>
        </w:rPr>
      </w:pPr>
    </w:p>
    <w:p w:rsidR="008E542F" w:rsidRDefault="008E542F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Islamic organization</w:t>
      </w:r>
      <w:r w:rsidR="00661770">
        <w:rPr>
          <w:sz w:val="28"/>
          <w:szCs w:val="28"/>
        </w:rPr>
        <w:t>s</w:t>
      </w:r>
      <w:r w:rsidRPr="008D6ED0">
        <w:rPr>
          <w:sz w:val="28"/>
          <w:szCs w:val="28"/>
        </w:rPr>
        <w:t xml:space="preserve"> shou</w:t>
      </w:r>
      <w:r w:rsidR="00661770">
        <w:rPr>
          <w:sz w:val="28"/>
          <w:szCs w:val="28"/>
        </w:rPr>
        <w:t>ld hijack</w:t>
      </w:r>
      <w:r w:rsidRPr="008D6ED0">
        <w:rPr>
          <w:sz w:val="28"/>
          <w:szCs w:val="28"/>
        </w:rPr>
        <w:t xml:space="preserve"> the </w:t>
      </w:r>
      <w:r w:rsidR="00661770">
        <w:rPr>
          <w:sz w:val="28"/>
          <w:szCs w:val="28"/>
        </w:rPr>
        <w:t xml:space="preserve">opportunity created by information </w:t>
      </w:r>
      <w:r w:rsidRPr="008D6ED0">
        <w:rPr>
          <w:sz w:val="28"/>
          <w:szCs w:val="28"/>
        </w:rPr>
        <w:t>and communication Technology in the</w:t>
      </w:r>
      <w:r w:rsidR="00661770">
        <w:rPr>
          <w:sz w:val="28"/>
          <w:szCs w:val="28"/>
        </w:rPr>
        <w:t>ir</w:t>
      </w:r>
      <w:r w:rsidRPr="008D6ED0">
        <w:rPr>
          <w:sz w:val="28"/>
          <w:szCs w:val="28"/>
        </w:rPr>
        <w:t xml:space="preserve"> Da’awah activities.</w:t>
      </w:r>
    </w:p>
    <w:p w:rsidR="00661770" w:rsidRPr="00661770" w:rsidRDefault="00661770" w:rsidP="00661770">
      <w:pPr>
        <w:pStyle w:val="ListParagraph"/>
        <w:rPr>
          <w:sz w:val="28"/>
          <w:szCs w:val="28"/>
        </w:rPr>
      </w:pPr>
    </w:p>
    <w:p w:rsidR="008E542F" w:rsidRDefault="008E542F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The Cou</w:t>
      </w:r>
      <w:r w:rsidR="00C55602" w:rsidRPr="008D6ED0">
        <w:rPr>
          <w:sz w:val="28"/>
          <w:szCs w:val="28"/>
        </w:rPr>
        <w:t>n</w:t>
      </w:r>
      <w:r w:rsidRPr="008D6ED0">
        <w:rPr>
          <w:sz w:val="28"/>
          <w:szCs w:val="28"/>
        </w:rPr>
        <w:t>cil appreciate</w:t>
      </w:r>
      <w:r w:rsidR="00715557">
        <w:rPr>
          <w:sz w:val="28"/>
          <w:szCs w:val="28"/>
        </w:rPr>
        <w:t>s</w:t>
      </w:r>
      <w:r w:rsidRPr="008D6ED0">
        <w:rPr>
          <w:sz w:val="28"/>
          <w:szCs w:val="28"/>
        </w:rPr>
        <w:t xml:space="preserve"> the efforts of the Federal Governme</w:t>
      </w:r>
      <w:r w:rsidR="00715557">
        <w:rPr>
          <w:sz w:val="28"/>
          <w:szCs w:val="28"/>
        </w:rPr>
        <w:t>nt agencies, State agencies, National</w:t>
      </w:r>
      <w:r w:rsidRPr="008D6ED0">
        <w:rPr>
          <w:sz w:val="28"/>
          <w:szCs w:val="28"/>
        </w:rPr>
        <w:t xml:space="preserve"> and International donor organizations </w:t>
      </w:r>
      <w:proofErr w:type="spellStart"/>
      <w:r w:rsidRPr="008D6ED0">
        <w:rPr>
          <w:sz w:val="28"/>
          <w:szCs w:val="28"/>
        </w:rPr>
        <w:t>intheir</w:t>
      </w:r>
      <w:proofErr w:type="spellEnd"/>
      <w:r w:rsidRPr="008D6ED0">
        <w:rPr>
          <w:sz w:val="28"/>
          <w:szCs w:val="28"/>
        </w:rPr>
        <w:t xml:space="preserve"> efficient treatment </w:t>
      </w:r>
      <w:r w:rsidR="00665C36" w:rsidRPr="008D6ED0">
        <w:rPr>
          <w:sz w:val="28"/>
          <w:szCs w:val="28"/>
        </w:rPr>
        <w:t>of the I</w:t>
      </w:r>
      <w:r w:rsidR="00715557">
        <w:rPr>
          <w:sz w:val="28"/>
          <w:szCs w:val="28"/>
        </w:rPr>
        <w:t xml:space="preserve">nternally </w:t>
      </w:r>
      <w:r w:rsidR="00665C36" w:rsidRPr="008D6ED0">
        <w:rPr>
          <w:sz w:val="28"/>
          <w:szCs w:val="28"/>
        </w:rPr>
        <w:t>D</w:t>
      </w:r>
      <w:r w:rsidR="00715557">
        <w:rPr>
          <w:sz w:val="28"/>
          <w:szCs w:val="28"/>
        </w:rPr>
        <w:t xml:space="preserve">isplay </w:t>
      </w:r>
      <w:r w:rsidR="00665C36" w:rsidRPr="008D6ED0">
        <w:rPr>
          <w:sz w:val="28"/>
          <w:szCs w:val="28"/>
        </w:rPr>
        <w:t>P</w:t>
      </w:r>
      <w:r w:rsidR="00715557">
        <w:rPr>
          <w:sz w:val="28"/>
          <w:szCs w:val="28"/>
        </w:rPr>
        <w:t>erson</w:t>
      </w:r>
      <w:r w:rsidR="00665C36" w:rsidRPr="008D6ED0">
        <w:rPr>
          <w:sz w:val="28"/>
          <w:szCs w:val="28"/>
        </w:rPr>
        <w:t>s</w:t>
      </w:r>
      <w:r w:rsidR="00715557">
        <w:rPr>
          <w:sz w:val="28"/>
          <w:szCs w:val="28"/>
        </w:rPr>
        <w:t xml:space="preserve"> (IDP)</w:t>
      </w:r>
      <w:r w:rsidR="00665C36" w:rsidRPr="008D6ED0">
        <w:rPr>
          <w:sz w:val="28"/>
          <w:szCs w:val="28"/>
        </w:rPr>
        <w:t xml:space="preserve">. The </w:t>
      </w:r>
      <w:r w:rsidR="00715557">
        <w:rPr>
          <w:sz w:val="28"/>
          <w:szCs w:val="28"/>
        </w:rPr>
        <w:t>counci</w:t>
      </w:r>
      <w:r w:rsidR="00665C36" w:rsidRPr="008D6ED0">
        <w:rPr>
          <w:sz w:val="28"/>
          <w:szCs w:val="28"/>
        </w:rPr>
        <w:t>l thus advice the government at all levels to create</w:t>
      </w:r>
      <w:r w:rsidR="00715557">
        <w:rPr>
          <w:sz w:val="28"/>
          <w:szCs w:val="28"/>
        </w:rPr>
        <w:t xml:space="preserve"> guidelines</w:t>
      </w:r>
      <w:r w:rsidR="00BE7D00" w:rsidRPr="008D6ED0">
        <w:rPr>
          <w:sz w:val="28"/>
          <w:szCs w:val="28"/>
        </w:rPr>
        <w:t xml:space="preserve"> towards </w:t>
      </w:r>
      <w:r w:rsidR="00BE7D00" w:rsidRPr="008D6ED0">
        <w:rPr>
          <w:sz w:val="28"/>
          <w:szCs w:val="28"/>
        </w:rPr>
        <w:lastRenderedPageBreak/>
        <w:t>adequate management of private IDP camp</w:t>
      </w:r>
      <w:r w:rsidR="00715557">
        <w:rPr>
          <w:sz w:val="28"/>
          <w:szCs w:val="28"/>
        </w:rPr>
        <w:t>s,</w:t>
      </w:r>
      <w:r w:rsidR="00BE7D00" w:rsidRPr="008D6ED0">
        <w:rPr>
          <w:sz w:val="28"/>
          <w:szCs w:val="28"/>
        </w:rPr>
        <w:t xml:space="preserve"> especially</w:t>
      </w:r>
      <w:r w:rsidR="00715557">
        <w:rPr>
          <w:sz w:val="28"/>
          <w:szCs w:val="28"/>
        </w:rPr>
        <w:t xml:space="preserve"> in the protection of the</w:t>
      </w:r>
      <w:r w:rsidR="00912A23">
        <w:rPr>
          <w:sz w:val="28"/>
          <w:szCs w:val="28"/>
        </w:rPr>
        <w:t>ir respective</w:t>
      </w:r>
      <w:r w:rsidR="00715557">
        <w:rPr>
          <w:sz w:val="28"/>
          <w:szCs w:val="28"/>
        </w:rPr>
        <w:t xml:space="preserve"> reli</w:t>
      </w:r>
      <w:r w:rsidR="00912A23">
        <w:rPr>
          <w:sz w:val="28"/>
          <w:szCs w:val="28"/>
        </w:rPr>
        <w:t>gion, cultural</w:t>
      </w:r>
      <w:r w:rsidR="00BE7D00" w:rsidRPr="008D6ED0">
        <w:rPr>
          <w:sz w:val="28"/>
          <w:szCs w:val="28"/>
        </w:rPr>
        <w:t xml:space="preserve"> and social values of the orphans.</w:t>
      </w:r>
    </w:p>
    <w:p w:rsidR="00715557" w:rsidRPr="00715557" w:rsidRDefault="00715557" w:rsidP="00715557">
      <w:pPr>
        <w:pStyle w:val="ListParagraph"/>
        <w:rPr>
          <w:sz w:val="28"/>
          <w:szCs w:val="28"/>
        </w:rPr>
      </w:pPr>
    </w:p>
    <w:p w:rsidR="00BE7D00" w:rsidRDefault="00BE7D00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The Muslim traditional leaders were call</w:t>
      </w:r>
      <w:r w:rsidR="00912A23">
        <w:rPr>
          <w:sz w:val="28"/>
          <w:szCs w:val="28"/>
        </w:rPr>
        <w:t>ed upon to garnish their reigns</w:t>
      </w:r>
      <w:r w:rsidRPr="008D6ED0">
        <w:rPr>
          <w:sz w:val="28"/>
          <w:szCs w:val="28"/>
        </w:rPr>
        <w:t xml:space="preserve"> with Islamic </w:t>
      </w:r>
      <w:r w:rsidR="00C55602" w:rsidRPr="008D6ED0">
        <w:rPr>
          <w:sz w:val="28"/>
          <w:szCs w:val="28"/>
        </w:rPr>
        <w:t>etiquettes</w:t>
      </w:r>
      <w:r w:rsidRPr="008D6ED0">
        <w:rPr>
          <w:sz w:val="28"/>
          <w:szCs w:val="28"/>
        </w:rPr>
        <w:t xml:space="preserve"> as well as importing same on their subject</w:t>
      </w:r>
      <w:r w:rsidR="00912A23">
        <w:rPr>
          <w:sz w:val="28"/>
          <w:szCs w:val="28"/>
        </w:rPr>
        <w:t>s;</w:t>
      </w:r>
      <w:r w:rsidRPr="008D6ED0">
        <w:rPr>
          <w:sz w:val="28"/>
          <w:szCs w:val="28"/>
        </w:rPr>
        <w:t xml:space="preserve"> as this will bring about the </w:t>
      </w:r>
      <w:r w:rsidR="00912A23">
        <w:rPr>
          <w:sz w:val="28"/>
          <w:szCs w:val="28"/>
        </w:rPr>
        <w:t>realization of the goals of their fore</w:t>
      </w:r>
      <w:r w:rsidR="00E52D20" w:rsidRPr="008D6ED0">
        <w:rPr>
          <w:sz w:val="28"/>
          <w:szCs w:val="28"/>
        </w:rPr>
        <w:t>fathers of the Sokoto and Borno Caliphate</w:t>
      </w:r>
      <w:r w:rsidR="00912A23">
        <w:rPr>
          <w:sz w:val="28"/>
          <w:szCs w:val="28"/>
        </w:rPr>
        <w:t>s.</w:t>
      </w:r>
    </w:p>
    <w:p w:rsidR="00912A23" w:rsidRPr="00912A23" w:rsidRDefault="00912A23" w:rsidP="00912A23">
      <w:pPr>
        <w:pStyle w:val="ListParagraph"/>
        <w:rPr>
          <w:sz w:val="28"/>
          <w:szCs w:val="28"/>
        </w:rPr>
      </w:pPr>
    </w:p>
    <w:p w:rsidR="00E52D20" w:rsidRDefault="00E52D20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Member organization</w:t>
      </w:r>
      <w:r w:rsidR="00912A23">
        <w:rPr>
          <w:sz w:val="28"/>
          <w:szCs w:val="28"/>
        </w:rPr>
        <w:t>s</w:t>
      </w:r>
      <w:r w:rsidRPr="008D6ED0">
        <w:rPr>
          <w:sz w:val="28"/>
          <w:szCs w:val="28"/>
        </w:rPr>
        <w:t xml:space="preserve"> presented reports about their</w:t>
      </w:r>
      <w:r w:rsidR="00912A23">
        <w:rPr>
          <w:sz w:val="28"/>
          <w:szCs w:val="28"/>
        </w:rPr>
        <w:t xml:space="preserve"> various</w:t>
      </w:r>
      <w:r w:rsidRPr="008D6ED0">
        <w:rPr>
          <w:sz w:val="28"/>
          <w:szCs w:val="28"/>
        </w:rPr>
        <w:t xml:space="preserve"> Da’</w:t>
      </w:r>
      <w:r w:rsidR="00912A23">
        <w:rPr>
          <w:sz w:val="28"/>
          <w:szCs w:val="28"/>
        </w:rPr>
        <w:t xml:space="preserve">awah activities during </w:t>
      </w:r>
      <w:r w:rsidRPr="008D6ED0">
        <w:rPr>
          <w:sz w:val="28"/>
          <w:szCs w:val="28"/>
        </w:rPr>
        <w:t>the General Assembly</w:t>
      </w:r>
      <w:r w:rsidR="00A21793">
        <w:rPr>
          <w:sz w:val="28"/>
          <w:szCs w:val="28"/>
        </w:rPr>
        <w:t xml:space="preserve"> Meeting</w:t>
      </w:r>
      <w:r w:rsidR="00912A23">
        <w:rPr>
          <w:sz w:val="28"/>
          <w:szCs w:val="28"/>
        </w:rPr>
        <w:t>.</w:t>
      </w:r>
    </w:p>
    <w:p w:rsidR="00A21793" w:rsidRPr="00A21793" w:rsidRDefault="00A21793" w:rsidP="00A21793">
      <w:pPr>
        <w:pStyle w:val="ListParagraph"/>
        <w:rPr>
          <w:sz w:val="28"/>
          <w:szCs w:val="28"/>
        </w:rPr>
      </w:pPr>
    </w:p>
    <w:p w:rsidR="00E52D20" w:rsidRDefault="00E52D20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 xml:space="preserve">Members </w:t>
      </w:r>
      <w:r w:rsidR="00A21793">
        <w:rPr>
          <w:sz w:val="28"/>
          <w:szCs w:val="28"/>
        </w:rPr>
        <w:t>were also encouraged and charged to go back to</w:t>
      </w:r>
      <w:r w:rsidRPr="008D6ED0">
        <w:rPr>
          <w:sz w:val="28"/>
          <w:szCs w:val="28"/>
        </w:rPr>
        <w:t xml:space="preserve"> reading culture as part of lesson learned from the leadership of our past predecessors</w:t>
      </w:r>
      <w:r w:rsidR="00A21793">
        <w:rPr>
          <w:sz w:val="28"/>
          <w:szCs w:val="28"/>
        </w:rPr>
        <w:t>.  A</w:t>
      </w:r>
      <w:r w:rsidRPr="008D6ED0">
        <w:rPr>
          <w:sz w:val="28"/>
          <w:szCs w:val="28"/>
        </w:rPr>
        <w:t>nd also vital Islamic books should be rendered in local languages for easy study.</w:t>
      </w:r>
    </w:p>
    <w:p w:rsidR="00A21793" w:rsidRPr="00A21793" w:rsidRDefault="00A21793" w:rsidP="00A21793">
      <w:pPr>
        <w:pStyle w:val="ListParagraph"/>
        <w:rPr>
          <w:sz w:val="28"/>
          <w:szCs w:val="28"/>
        </w:rPr>
      </w:pPr>
    </w:p>
    <w:p w:rsidR="00E52D20" w:rsidRDefault="00721825" w:rsidP="00A128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6ED0">
        <w:rPr>
          <w:sz w:val="28"/>
          <w:szCs w:val="28"/>
        </w:rPr>
        <w:t>Imam</w:t>
      </w:r>
      <w:r w:rsidR="00A21793">
        <w:rPr>
          <w:sz w:val="28"/>
          <w:szCs w:val="28"/>
        </w:rPr>
        <w:t>s</w:t>
      </w:r>
      <w:r w:rsidR="00C43D42">
        <w:rPr>
          <w:sz w:val="28"/>
          <w:szCs w:val="28"/>
        </w:rPr>
        <w:t xml:space="preserve"> of various </w:t>
      </w:r>
      <w:proofErr w:type="spellStart"/>
      <w:r w:rsidR="00C43D42">
        <w:rPr>
          <w:sz w:val="28"/>
          <w:szCs w:val="28"/>
        </w:rPr>
        <w:t>Mas</w:t>
      </w:r>
      <w:r w:rsidRPr="008D6ED0">
        <w:rPr>
          <w:sz w:val="28"/>
          <w:szCs w:val="28"/>
        </w:rPr>
        <w:t>jids</w:t>
      </w:r>
      <w:proofErr w:type="spellEnd"/>
      <w:r w:rsidR="00C43D42">
        <w:rPr>
          <w:sz w:val="28"/>
          <w:szCs w:val="28"/>
        </w:rPr>
        <w:t xml:space="preserve"> </w:t>
      </w:r>
      <w:r w:rsidRPr="008D6ED0">
        <w:rPr>
          <w:sz w:val="28"/>
          <w:szCs w:val="28"/>
        </w:rPr>
        <w:t xml:space="preserve">were </w:t>
      </w:r>
      <w:r w:rsidR="00A21793">
        <w:rPr>
          <w:sz w:val="28"/>
          <w:szCs w:val="28"/>
        </w:rPr>
        <w:t xml:space="preserve">hereby </w:t>
      </w:r>
      <w:r w:rsidRPr="008D6ED0">
        <w:rPr>
          <w:sz w:val="28"/>
          <w:szCs w:val="28"/>
        </w:rPr>
        <w:t>charge</w:t>
      </w:r>
      <w:r w:rsidR="00A21793">
        <w:rPr>
          <w:sz w:val="28"/>
          <w:szCs w:val="28"/>
        </w:rPr>
        <w:t>d to always prepare</w:t>
      </w:r>
      <w:r w:rsidR="00C43D42">
        <w:rPr>
          <w:sz w:val="28"/>
          <w:szCs w:val="28"/>
        </w:rPr>
        <w:t xml:space="preserve"> </w:t>
      </w:r>
      <w:r w:rsidR="00A21793">
        <w:rPr>
          <w:sz w:val="28"/>
          <w:szCs w:val="28"/>
        </w:rPr>
        <w:t>their serm</w:t>
      </w:r>
      <w:r w:rsidR="00F92721" w:rsidRPr="008D6ED0">
        <w:rPr>
          <w:sz w:val="28"/>
          <w:szCs w:val="28"/>
        </w:rPr>
        <w:t>on</w:t>
      </w:r>
      <w:r w:rsidR="00A21793">
        <w:rPr>
          <w:sz w:val="28"/>
          <w:szCs w:val="28"/>
        </w:rPr>
        <w:t>s to address</w:t>
      </w:r>
      <w:r w:rsidR="00F92721" w:rsidRPr="008D6ED0">
        <w:rPr>
          <w:sz w:val="28"/>
          <w:szCs w:val="28"/>
        </w:rPr>
        <w:t xml:space="preserve"> challenging issue</w:t>
      </w:r>
      <w:r w:rsidR="00A21793">
        <w:rPr>
          <w:sz w:val="28"/>
          <w:szCs w:val="28"/>
        </w:rPr>
        <w:t>s in our</w:t>
      </w:r>
      <w:r w:rsidR="00F92721" w:rsidRPr="008D6ED0">
        <w:rPr>
          <w:sz w:val="28"/>
          <w:szCs w:val="28"/>
        </w:rPr>
        <w:t xml:space="preserve"> society to </w:t>
      </w:r>
      <w:r w:rsidR="00A21793">
        <w:rPr>
          <w:sz w:val="28"/>
          <w:szCs w:val="28"/>
        </w:rPr>
        <w:t xml:space="preserve">educate the community and </w:t>
      </w:r>
      <w:r w:rsidR="00F92721" w:rsidRPr="008D6ED0">
        <w:rPr>
          <w:sz w:val="28"/>
          <w:szCs w:val="28"/>
        </w:rPr>
        <w:t>assist in resolving them.</w:t>
      </w:r>
    </w:p>
    <w:p w:rsidR="00A21793" w:rsidRPr="00A21793" w:rsidRDefault="00A21793" w:rsidP="00A21793">
      <w:pPr>
        <w:pStyle w:val="ListParagraph"/>
        <w:rPr>
          <w:sz w:val="28"/>
          <w:szCs w:val="28"/>
        </w:rPr>
      </w:pPr>
    </w:p>
    <w:p w:rsidR="00A21793" w:rsidRDefault="00547B4D" w:rsidP="00A217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Ustaz</w:t>
      </w:r>
      <w:proofErr w:type="spellEnd"/>
      <w:r>
        <w:rPr>
          <w:sz w:val="28"/>
          <w:szCs w:val="28"/>
        </w:rPr>
        <w:t xml:space="preserve"> Muhammad Lawal Maidoki                                    Engr. Ahmad M.Y. Jumba</w:t>
      </w:r>
    </w:p>
    <w:p w:rsidR="00547B4D" w:rsidRPr="00A21793" w:rsidRDefault="00547B4D" w:rsidP="00A21793">
      <w:p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C43D42">
        <w:rPr>
          <w:sz w:val="28"/>
          <w:szCs w:val="28"/>
        </w:rPr>
        <w:t xml:space="preserve">                        </w:t>
      </w:r>
      <w:r w:rsidR="00C43D42">
        <w:rPr>
          <w:sz w:val="28"/>
          <w:szCs w:val="28"/>
        </w:rPr>
        <w:tab/>
      </w:r>
      <w:r w:rsidR="00C32359">
        <w:rPr>
          <w:sz w:val="28"/>
          <w:szCs w:val="28"/>
        </w:rPr>
        <w:tab/>
      </w:r>
      <w:r w:rsidR="00C32359">
        <w:rPr>
          <w:sz w:val="28"/>
          <w:szCs w:val="28"/>
        </w:rPr>
        <w:tab/>
      </w:r>
      <w:r w:rsidR="00C32359">
        <w:rPr>
          <w:sz w:val="28"/>
          <w:szCs w:val="28"/>
        </w:rPr>
        <w:tab/>
      </w:r>
      <w:r w:rsidR="00C32359">
        <w:rPr>
          <w:sz w:val="28"/>
          <w:szCs w:val="28"/>
        </w:rPr>
        <w:tab/>
      </w:r>
      <w:r w:rsidR="00C3235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Secretary General</w:t>
      </w:r>
    </w:p>
    <w:sectPr w:rsidR="00547B4D" w:rsidRPr="00A21793" w:rsidSect="007A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27D"/>
    <w:multiLevelType w:val="hybridMultilevel"/>
    <w:tmpl w:val="7856E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DC4"/>
    <w:multiLevelType w:val="hybridMultilevel"/>
    <w:tmpl w:val="8264DAB2"/>
    <w:lvl w:ilvl="0" w:tplc="08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AD"/>
    <w:rsid w:val="00242254"/>
    <w:rsid w:val="0027457A"/>
    <w:rsid w:val="00287DE6"/>
    <w:rsid w:val="00431655"/>
    <w:rsid w:val="004C66ED"/>
    <w:rsid w:val="004E49AD"/>
    <w:rsid w:val="00547B4D"/>
    <w:rsid w:val="005503CB"/>
    <w:rsid w:val="00616D7B"/>
    <w:rsid w:val="00661770"/>
    <w:rsid w:val="00665C36"/>
    <w:rsid w:val="00691AD9"/>
    <w:rsid w:val="00715557"/>
    <w:rsid w:val="00721825"/>
    <w:rsid w:val="00751805"/>
    <w:rsid w:val="00754F0C"/>
    <w:rsid w:val="007A0B31"/>
    <w:rsid w:val="007A7400"/>
    <w:rsid w:val="008148C4"/>
    <w:rsid w:val="00885A89"/>
    <w:rsid w:val="008A6753"/>
    <w:rsid w:val="008D6ED0"/>
    <w:rsid w:val="008E542F"/>
    <w:rsid w:val="00912A23"/>
    <w:rsid w:val="009C5AAB"/>
    <w:rsid w:val="00A12810"/>
    <w:rsid w:val="00A21793"/>
    <w:rsid w:val="00A92CD1"/>
    <w:rsid w:val="00BC4422"/>
    <w:rsid w:val="00BE7D00"/>
    <w:rsid w:val="00C32359"/>
    <w:rsid w:val="00C43D42"/>
    <w:rsid w:val="00C55602"/>
    <w:rsid w:val="00C62A42"/>
    <w:rsid w:val="00C71657"/>
    <w:rsid w:val="00C847B9"/>
    <w:rsid w:val="00E52D20"/>
    <w:rsid w:val="00F9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C567-A1A2-41E6-941A-24EB8817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sa</cp:lastModifiedBy>
  <cp:revision>3</cp:revision>
  <dcterms:created xsi:type="dcterms:W3CDTF">2016-04-20T17:04:00Z</dcterms:created>
  <dcterms:modified xsi:type="dcterms:W3CDTF">2016-04-20T17:04:00Z</dcterms:modified>
</cp:coreProperties>
</file>